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4758" w14:textId="34598F8E" w:rsidR="00B02FB7" w:rsidRPr="003E7C1B" w:rsidRDefault="00593CC6" w:rsidP="003E7C1B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3E7C1B">
        <w:rPr>
          <w:rStyle w:val="10"/>
          <w:rFonts w:asciiTheme="minorBidi" w:hAnsiTheme="minorBidi" w:cstheme="minorBidi"/>
          <w:color w:val="auto"/>
          <w:sz w:val="24"/>
          <w:szCs w:val="24"/>
          <w:rtl/>
        </w:rPr>
        <w:t xml:space="preserve">הסדרי נגישות </w:t>
      </w:r>
      <w:r w:rsidR="00170BC7" w:rsidRPr="003E7C1B">
        <w:rPr>
          <w:rStyle w:val="10"/>
          <w:rFonts w:asciiTheme="minorBidi" w:hAnsiTheme="minorBidi" w:cstheme="minorBidi"/>
          <w:color w:val="auto"/>
          <w:sz w:val="24"/>
          <w:szCs w:val="24"/>
          <w:rtl/>
        </w:rPr>
        <w:t xml:space="preserve">עמותת מרכז אלה להתמודדות עם אבדן </w:t>
      </w:r>
    </w:p>
    <w:p w14:paraId="157CEE49" w14:textId="0D8ABF5E" w:rsidR="00A12687" w:rsidRPr="003E7C1B" w:rsidRDefault="00170BC7" w:rsidP="003E7C1B">
      <w:pPr>
        <w:shd w:val="clear" w:color="auto" w:fill="FFFFFF"/>
        <w:spacing w:before="300" w:after="150" w:line="360" w:lineRule="auto"/>
        <w:outlineLvl w:val="1"/>
        <w:rPr>
          <w:rFonts w:asciiTheme="minorBidi" w:hAnsiTheme="minorBidi"/>
          <w:sz w:val="24"/>
          <w:szCs w:val="24"/>
          <w:rtl/>
        </w:rPr>
      </w:pPr>
      <w:r w:rsidRPr="003E7C1B">
        <w:rPr>
          <w:rFonts w:asciiTheme="minorBidi" w:hAnsiTheme="minorBidi"/>
          <w:sz w:val="24"/>
          <w:szCs w:val="24"/>
          <w:rtl/>
        </w:rPr>
        <w:t>מרכז אלה להתמודדות עם אבדן</w:t>
      </w:r>
      <w:r w:rsidR="00E249D4" w:rsidRPr="003E7C1B">
        <w:rPr>
          <w:rFonts w:asciiTheme="minorBidi" w:hAnsiTheme="minorBidi"/>
          <w:sz w:val="24"/>
          <w:szCs w:val="24"/>
          <w:rtl/>
        </w:rPr>
        <w:t xml:space="preserve"> </w:t>
      </w:r>
      <w:r w:rsidR="00A12687" w:rsidRPr="003E7C1B">
        <w:rPr>
          <w:rFonts w:asciiTheme="minorBidi" w:hAnsiTheme="minorBidi"/>
          <w:sz w:val="24"/>
          <w:szCs w:val="24"/>
          <w:rtl/>
        </w:rPr>
        <w:t>נוקט את מירב המאמצים ומשקיע משאבים רבים על מנת לספק לכל לקוחותיו שירות שוויוני, מכובד, נגיש ומקצועי</w:t>
      </w:r>
      <w:r w:rsidR="00E249D4" w:rsidRPr="003E7C1B">
        <w:rPr>
          <w:rFonts w:asciiTheme="minorBidi" w:hAnsiTheme="minorBidi"/>
          <w:sz w:val="24"/>
          <w:szCs w:val="24"/>
          <w:rtl/>
        </w:rPr>
        <w:t>.</w:t>
      </w:r>
      <w:r w:rsidR="004B6C7B" w:rsidRPr="003E7C1B">
        <w:rPr>
          <w:rFonts w:asciiTheme="minorBidi" w:hAnsiTheme="minorBidi"/>
          <w:sz w:val="24"/>
          <w:szCs w:val="24"/>
          <w:rtl/>
        </w:rPr>
        <w:t xml:space="preserve"> </w:t>
      </w:r>
      <w:r w:rsidR="00A12687" w:rsidRPr="003E7C1B">
        <w:rPr>
          <w:rFonts w:asciiTheme="minorBidi" w:hAnsiTheme="minorBidi"/>
          <w:sz w:val="24"/>
          <w:szCs w:val="24"/>
          <w:rtl/>
        </w:rPr>
        <w:t>בהתאם לחוק שוויון זכויות לאנשים עם מוגבלויות ת</w:t>
      </w:r>
      <w:r w:rsidR="00D77876" w:rsidRPr="003E7C1B">
        <w:rPr>
          <w:rFonts w:asciiTheme="minorBidi" w:hAnsiTheme="minorBidi"/>
          <w:sz w:val="24"/>
          <w:szCs w:val="24"/>
          <w:rtl/>
        </w:rPr>
        <w:t xml:space="preserve">שנ"ח-1998 ולתקנות שהותקנו מכוחו, </w:t>
      </w:r>
      <w:r w:rsidR="00A12687" w:rsidRPr="003E7C1B">
        <w:rPr>
          <w:rFonts w:asciiTheme="minorBidi" w:hAnsiTheme="minorBidi"/>
          <w:sz w:val="24"/>
          <w:szCs w:val="24"/>
          <w:rtl/>
        </w:rPr>
        <w:t>מושקעים מאמצים ומשאבים רבים בביצוע התאמות הנגישות הנדרשות שיביאו לכך שאדם בעל מוגבלות יוכל לקבל את השירותים הניתנים לכלל הלקוחות, באופן עצמאי ושוויוני</w:t>
      </w:r>
      <w:r w:rsidR="00A12687" w:rsidRPr="003E7C1B">
        <w:rPr>
          <w:rFonts w:asciiTheme="minorBidi" w:hAnsiTheme="minorBidi"/>
          <w:sz w:val="24"/>
          <w:szCs w:val="24"/>
        </w:rPr>
        <w:t>.</w:t>
      </w:r>
    </w:p>
    <w:p w14:paraId="60553BA5" w14:textId="77777777" w:rsidR="007D695F" w:rsidRPr="003E7C1B" w:rsidRDefault="007D695F" w:rsidP="003E7C1B">
      <w:pPr>
        <w:shd w:val="clear" w:color="auto" w:fill="FFFFFF"/>
        <w:spacing w:after="0"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</w:p>
    <w:p w14:paraId="40DE1E6E" w14:textId="6AE50690" w:rsidR="007D695F" w:rsidRPr="003E7C1B" w:rsidRDefault="007D695F" w:rsidP="003E7C1B">
      <w:pPr>
        <w:pStyle w:val="3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  <w:sz w:val="24"/>
          <w:szCs w:val="24"/>
        </w:rPr>
      </w:pPr>
      <w:r w:rsidRPr="003E7C1B">
        <w:rPr>
          <w:rFonts w:asciiTheme="minorBidi" w:hAnsiTheme="minorBidi" w:cstheme="minorBidi"/>
          <w:sz w:val="24"/>
          <w:szCs w:val="24"/>
          <w:rtl/>
        </w:rPr>
        <w:t>נגישות אתר האינטרנט</w:t>
      </w:r>
      <w:r w:rsidR="009653E2" w:rsidRPr="003E7C1B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442349C" w14:textId="5AAE1DB6" w:rsidR="007D695F" w:rsidRPr="003E7C1B" w:rsidRDefault="007D695F" w:rsidP="003E7C1B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baseline"/>
        <w:rPr>
          <w:rFonts w:asciiTheme="minorBidi" w:hAnsiTheme="minorBidi" w:cstheme="minorBidi"/>
        </w:rPr>
      </w:pPr>
      <w:r w:rsidRPr="003E7C1B">
        <w:rPr>
          <w:rFonts w:asciiTheme="minorBidi" w:hAnsiTheme="minorBidi" w:cstheme="minorBidi"/>
          <w:rtl/>
        </w:rPr>
        <w:t>אתר אינטרנט נגיש הוא אתר המאפשר לאנשים עם מוגבלות ולאנשים מבוגרים לגלוש באותה רמה של יעילות והנאה ככל הגולשים, כ- 20 עד 25 אחוזים מהאוכלוסייה נתקלים בקשיי שימוש באינטרנט ועשויים להיטיב מתכני אינטרנט נגישים יותר, כך על פי מחקר שנערך בשנת 2003 ע"י חברת מייקרוסופט</w:t>
      </w:r>
      <w:r w:rsidRPr="003E7C1B">
        <w:rPr>
          <w:rFonts w:asciiTheme="minorBidi" w:hAnsiTheme="minorBidi" w:cstheme="minorBidi"/>
        </w:rPr>
        <w:t>.</w:t>
      </w:r>
      <w:r w:rsidRPr="003E7C1B">
        <w:rPr>
          <w:rFonts w:asciiTheme="minorBidi" w:hAnsiTheme="minorBidi" w:cstheme="minorBidi"/>
        </w:rPr>
        <w:br/>
      </w:r>
      <w:r w:rsidR="00170BC7" w:rsidRPr="003E7C1B">
        <w:rPr>
          <w:rFonts w:asciiTheme="minorBidi" w:hAnsiTheme="minorBidi" w:cstheme="minorBidi"/>
          <w:rtl/>
        </w:rPr>
        <w:t>עמותת מרכז אלה להתמודדות עם אבדן</w:t>
      </w:r>
      <w:r w:rsidRPr="003E7C1B">
        <w:rPr>
          <w:rFonts w:asciiTheme="minorBidi" w:hAnsiTheme="minorBidi" w:cstheme="minorBidi"/>
          <w:rtl/>
        </w:rPr>
        <w:t xml:space="preserve"> מאמינה ופועלת למען שוויון הזדמנויות במרחב האינטרנטי לבעלי לקויות מגוונות ואנשים הנעזרים בטכנולוגיה מסייעת לשימוש במחשב</w:t>
      </w:r>
      <w:r w:rsidRPr="003E7C1B">
        <w:rPr>
          <w:rFonts w:asciiTheme="minorBidi" w:hAnsiTheme="minorBidi" w:cstheme="minorBidi"/>
        </w:rPr>
        <w:t>.</w:t>
      </w:r>
    </w:p>
    <w:p w14:paraId="1AE90590" w14:textId="41AE9289" w:rsidR="007D695F" w:rsidRPr="003E7C1B" w:rsidRDefault="007D695F" w:rsidP="003E7C1B">
      <w:pPr>
        <w:pStyle w:val="4"/>
        <w:shd w:val="clear" w:color="auto" w:fill="FFFFFF"/>
        <w:spacing w:before="0" w:line="360" w:lineRule="auto"/>
        <w:textAlignment w:val="baseline"/>
        <w:rPr>
          <w:rFonts w:asciiTheme="minorBidi" w:hAnsiTheme="minorBidi" w:cstheme="minorBidi"/>
          <w:color w:val="auto"/>
          <w:sz w:val="24"/>
          <w:szCs w:val="24"/>
        </w:rPr>
      </w:pPr>
    </w:p>
    <w:p w14:paraId="78872453" w14:textId="6F39A331" w:rsidR="007D695F" w:rsidRPr="003E7C1B" w:rsidRDefault="007D695F" w:rsidP="003E7C1B">
      <w:pPr>
        <w:pStyle w:val="4"/>
        <w:shd w:val="clear" w:color="auto" w:fill="FFFFFF"/>
        <w:spacing w:before="0" w:line="360" w:lineRule="auto"/>
        <w:textAlignment w:val="baseline"/>
        <w:rPr>
          <w:rFonts w:asciiTheme="minorBidi" w:hAnsiTheme="minorBidi" w:cstheme="minorBidi"/>
          <w:b/>
          <w:bCs/>
          <w:i w:val="0"/>
          <w:iCs w:val="0"/>
          <w:color w:val="auto"/>
          <w:sz w:val="24"/>
          <w:szCs w:val="24"/>
        </w:rPr>
      </w:pPr>
      <w:r w:rsidRPr="003E7C1B">
        <w:rPr>
          <w:rFonts w:asciiTheme="minorBidi" w:hAnsiTheme="minorBidi" w:cstheme="minorBidi"/>
          <w:b/>
          <w:bCs/>
          <w:i w:val="0"/>
          <w:iCs w:val="0"/>
          <w:color w:val="auto"/>
          <w:sz w:val="24"/>
          <w:szCs w:val="24"/>
          <w:rtl/>
        </w:rPr>
        <w:t xml:space="preserve">מידע על נגישות האתר </w:t>
      </w:r>
    </w:p>
    <w:p w14:paraId="73897B23" w14:textId="46F91D0D" w:rsidR="007D695F" w:rsidRPr="003E7C1B" w:rsidRDefault="00170BC7" w:rsidP="003E7C1B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Theme="minorBidi" w:hAnsiTheme="minorBidi"/>
          <w:sz w:val="24"/>
          <w:szCs w:val="24"/>
        </w:rPr>
      </w:pPr>
      <w:r w:rsidRPr="003E7C1B">
        <w:rPr>
          <w:rFonts w:asciiTheme="minorBidi" w:hAnsiTheme="minorBidi"/>
          <w:sz w:val="24"/>
          <w:szCs w:val="24"/>
          <w:rtl/>
        </w:rPr>
        <w:t>ב</w:t>
      </w:r>
      <w:r w:rsidR="007D695F" w:rsidRPr="003E7C1B">
        <w:rPr>
          <w:rFonts w:asciiTheme="minorBidi" w:hAnsiTheme="minorBidi"/>
          <w:sz w:val="24"/>
          <w:szCs w:val="24"/>
          <w:rtl/>
        </w:rPr>
        <w:t xml:space="preserve">אתר זה </w:t>
      </w:r>
      <w:r w:rsidRPr="003E7C1B">
        <w:rPr>
          <w:rFonts w:asciiTheme="minorBidi" w:hAnsiTheme="minorBidi"/>
          <w:sz w:val="24"/>
          <w:szCs w:val="24"/>
          <w:rtl/>
        </w:rPr>
        <w:t xml:space="preserve">התבצעו </w:t>
      </w:r>
      <w:r w:rsidR="007C494F" w:rsidRPr="003E7C1B">
        <w:rPr>
          <w:rFonts w:asciiTheme="minorBidi" w:hAnsiTheme="minorBidi"/>
          <w:sz w:val="24"/>
          <w:szCs w:val="24"/>
          <w:rtl/>
        </w:rPr>
        <w:t>התאמות</w:t>
      </w:r>
      <w:r w:rsidRPr="003E7C1B">
        <w:rPr>
          <w:rFonts w:asciiTheme="minorBidi" w:hAnsiTheme="minorBidi"/>
          <w:sz w:val="24"/>
          <w:szCs w:val="24"/>
          <w:rtl/>
        </w:rPr>
        <w:t xml:space="preserve"> על מנת שיעמוד</w:t>
      </w:r>
      <w:r w:rsidR="007D695F" w:rsidRPr="003E7C1B">
        <w:rPr>
          <w:rFonts w:asciiTheme="minorBidi" w:hAnsiTheme="minorBidi"/>
          <w:sz w:val="24"/>
          <w:szCs w:val="24"/>
          <w:rtl/>
        </w:rPr>
        <w:t xml:space="preserve"> בדרישות תקנות </w:t>
      </w:r>
      <w:proofErr w:type="spellStart"/>
      <w:r w:rsidR="007D695F" w:rsidRPr="003E7C1B">
        <w:rPr>
          <w:rFonts w:asciiTheme="minorBidi" w:hAnsiTheme="minorBidi"/>
          <w:sz w:val="24"/>
          <w:szCs w:val="24"/>
          <w:rtl/>
        </w:rPr>
        <w:t>שיוויון</w:t>
      </w:r>
      <w:proofErr w:type="spellEnd"/>
      <w:r w:rsidR="007D695F" w:rsidRPr="003E7C1B">
        <w:rPr>
          <w:rFonts w:asciiTheme="minorBidi" w:hAnsiTheme="minorBidi"/>
          <w:sz w:val="24"/>
          <w:szCs w:val="24"/>
          <w:rtl/>
        </w:rPr>
        <w:t xml:space="preserve"> זכויות לאנשים עם מוגבלות (התאמות נגישות לשירות), </w:t>
      </w:r>
      <w:proofErr w:type="spellStart"/>
      <w:r w:rsidR="007D695F" w:rsidRPr="003E7C1B">
        <w:rPr>
          <w:rFonts w:asciiTheme="minorBidi" w:hAnsiTheme="minorBidi"/>
          <w:sz w:val="24"/>
          <w:szCs w:val="24"/>
          <w:rtl/>
        </w:rPr>
        <w:t>התשע"ג</w:t>
      </w:r>
      <w:proofErr w:type="spellEnd"/>
      <w:r w:rsidR="007D695F" w:rsidRPr="003E7C1B">
        <w:rPr>
          <w:rFonts w:asciiTheme="minorBidi" w:hAnsiTheme="minorBidi"/>
          <w:sz w:val="24"/>
          <w:szCs w:val="24"/>
          <w:rtl/>
        </w:rPr>
        <w:t xml:space="preserve"> 2013</w:t>
      </w:r>
      <w:r w:rsidR="007D695F" w:rsidRPr="003E7C1B">
        <w:rPr>
          <w:rFonts w:asciiTheme="minorBidi" w:hAnsiTheme="minorBidi"/>
          <w:sz w:val="24"/>
          <w:szCs w:val="24"/>
        </w:rPr>
        <w:t>.</w:t>
      </w:r>
    </w:p>
    <w:p w14:paraId="7C45D8A2" w14:textId="77777777" w:rsidR="007D695F" w:rsidRPr="003E7C1B" w:rsidRDefault="007D695F" w:rsidP="003E7C1B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Theme="minorBidi" w:hAnsiTheme="minorBidi"/>
          <w:sz w:val="24"/>
          <w:szCs w:val="24"/>
        </w:rPr>
      </w:pPr>
      <w:r w:rsidRPr="003E7C1B">
        <w:rPr>
          <w:rFonts w:asciiTheme="minorBidi" w:hAnsiTheme="minorBidi"/>
          <w:sz w:val="24"/>
          <w:szCs w:val="24"/>
          <w:rtl/>
        </w:rPr>
        <w:t>התאמות הנגישות בוצעו עפ"י המלצות התקן הישראלי (ת"י 5568) לנגישות תכנים באינטרנט ברמת</w:t>
      </w:r>
      <w:r w:rsidRPr="003E7C1B">
        <w:rPr>
          <w:rFonts w:asciiTheme="minorBidi" w:hAnsiTheme="minorBidi"/>
          <w:sz w:val="24"/>
          <w:szCs w:val="24"/>
        </w:rPr>
        <w:t xml:space="preserve"> AA </w:t>
      </w:r>
      <w:r w:rsidRPr="003E7C1B">
        <w:rPr>
          <w:rFonts w:asciiTheme="minorBidi" w:hAnsiTheme="minorBidi"/>
          <w:sz w:val="24"/>
          <w:szCs w:val="24"/>
          <w:rtl/>
        </w:rPr>
        <w:t>ומסמך</w:t>
      </w:r>
      <w:r w:rsidRPr="003E7C1B">
        <w:rPr>
          <w:rFonts w:asciiTheme="minorBidi" w:hAnsiTheme="minorBidi"/>
          <w:sz w:val="24"/>
          <w:szCs w:val="24"/>
        </w:rPr>
        <w:t xml:space="preserve"> WCAG2.0 </w:t>
      </w:r>
      <w:r w:rsidRPr="003E7C1B">
        <w:rPr>
          <w:rFonts w:asciiTheme="minorBidi" w:hAnsiTheme="minorBidi"/>
          <w:sz w:val="24"/>
          <w:szCs w:val="24"/>
          <w:rtl/>
        </w:rPr>
        <w:t>הבינלאומי</w:t>
      </w:r>
      <w:r w:rsidRPr="003E7C1B">
        <w:rPr>
          <w:rFonts w:asciiTheme="minorBidi" w:hAnsiTheme="minorBidi"/>
          <w:sz w:val="24"/>
          <w:szCs w:val="24"/>
        </w:rPr>
        <w:t>.</w:t>
      </w:r>
    </w:p>
    <w:p w14:paraId="47BBC95E" w14:textId="4BFD658C" w:rsidR="007D695F" w:rsidRPr="003E7C1B" w:rsidRDefault="007C494F" w:rsidP="003E7C1B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Theme="minorBidi" w:hAnsiTheme="minorBidi"/>
          <w:sz w:val="24"/>
          <w:szCs w:val="24"/>
        </w:rPr>
      </w:pPr>
      <w:r w:rsidRPr="003E7C1B">
        <w:rPr>
          <w:rFonts w:asciiTheme="minorBidi" w:hAnsiTheme="minorBidi"/>
          <w:sz w:val="24"/>
          <w:szCs w:val="24"/>
          <w:rtl/>
        </w:rPr>
        <w:t xml:space="preserve">האתר </w:t>
      </w:r>
      <w:r w:rsidR="007D695F" w:rsidRPr="003E7C1B">
        <w:rPr>
          <w:rFonts w:asciiTheme="minorBidi" w:hAnsiTheme="minorBidi"/>
          <w:sz w:val="24"/>
          <w:szCs w:val="24"/>
          <w:rtl/>
        </w:rPr>
        <w:t xml:space="preserve">מותאם לתצוגה בדפדפנים הנפוצים ולשימוש בטלפון </w:t>
      </w:r>
      <w:proofErr w:type="spellStart"/>
      <w:r w:rsidR="007D695F" w:rsidRPr="003E7C1B">
        <w:rPr>
          <w:rFonts w:asciiTheme="minorBidi" w:hAnsiTheme="minorBidi"/>
          <w:sz w:val="24"/>
          <w:szCs w:val="24"/>
          <w:rtl/>
        </w:rPr>
        <w:t>הסלואלרי</w:t>
      </w:r>
      <w:proofErr w:type="spellEnd"/>
      <w:r w:rsidR="007D695F" w:rsidRPr="003E7C1B">
        <w:rPr>
          <w:rFonts w:asciiTheme="minorBidi" w:hAnsiTheme="minorBidi"/>
          <w:sz w:val="24"/>
          <w:szCs w:val="24"/>
        </w:rPr>
        <w:t>.</w:t>
      </w:r>
    </w:p>
    <w:p w14:paraId="5E06B9B4" w14:textId="0D61420D" w:rsidR="009653E2" w:rsidRPr="003E7C1B" w:rsidRDefault="009653E2" w:rsidP="003E7C1B">
      <w:pPr>
        <w:numPr>
          <w:ilvl w:val="0"/>
          <w:numId w:val="15"/>
        </w:numPr>
        <w:shd w:val="clear" w:color="auto" w:fill="FFFFFF"/>
        <w:spacing w:after="0" w:line="360" w:lineRule="auto"/>
        <w:ind w:left="0"/>
        <w:textAlignment w:val="baseline"/>
        <w:rPr>
          <w:rFonts w:asciiTheme="minorBidi" w:hAnsiTheme="minorBidi"/>
          <w:sz w:val="24"/>
          <w:szCs w:val="24"/>
        </w:rPr>
      </w:pPr>
      <w:r w:rsidRPr="003E7C1B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מסמכים או סרטוני וידאו שעלו לאתר לפני אוקטובר 2017 ייתכן שלא נגישים באופן מלא. במידה שנתקלתם במסמך כזה או בסרטון, תוכלו לפנות </w:t>
      </w:r>
      <w:r w:rsidR="003E7C1B">
        <w:rPr>
          <w:rFonts w:asciiTheme="minorBidi" w:hAnsiTheme="minorBidi" w:hint="cs"/>
          <w:sz w:val="24"/>
          <w:szCs w:val="24"/>
          <w:shd w:val="clear" w:color="auto" w:fill="FFFFFF"/>
          <w:rtl/>
        </w:rPr>
        <w:t>אלינו</w:t>
      </w:r>
      <w:r w:rsidRPr="003E7C1B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ואנחנו נדאג </w:t>
      </w:r>
      <w:proofErr w:type="spellStart"/>
      <w:r w:rsidRPr="003E7C1B">
        <w:rPr>
          <w:rFonts w:asciiTheme="minorBidi" w:hAnsiTheme="minorBidi"/>
          <w:sz w:val="24"/>
          <w:szCs w:val="24"/>
          <w:shd w:val="clear" w:color="auto" w:fill="FFFFFF"/>
          <w:rtl/>
        </w:rPr>
        <w:t>להנגיש</w:t>
      </w:r>
      <w:proofErr w:type="spellEnd"/>
      <w:r w:rsidRPr="003E7C1B">
        <w:rPr>
          <w:rFonts w:asciiTheme="minorBidi" w:hAnsiTheme="minorBidi"/>
          <w:sz w:val="24"/>
          <w:szCs w:val="24"/>
          <w:shd w:val="clear" w:color="auto" w:fill="FFFFFF"/>
          <w:rtl/>
        </w:rPr>
        <w:t xml:space="preserve"> לכם את המידע</w:t>
      </w:r>
      <w:r w:rsidRPr="003E7C1B">
        <w:rPr>
          <w:rFonts w:asciiTheme="minorBidi" w:hAnsiTheme="minorBidi"/>
          <w:sz w:val="24"/>
          <w:szCs w:val="24"/>
          <w:shd w:val="clear" w:color="auto" w:fill="FFFFFF"/>
        </w:rPr>
        <w:t>.</w:t>
      </w:r>
    </w:p>
    <w:p w14:paraId="018C2BB7" w14:textId="113689C3" w:rsidR="009653E2" w:rsidRPr="003E7C1B" w:rsidRDefault="00B83792" w:rsidP="003E7C1B">
      <w:pPr>
        <w:pStyle w:val="NormalWeb"/>
        <w:bidi/>
        <w:spacing w:line="360" w:lineRule="auto"/>
        <w:rPr>
          <w:rFonts w:asciiTheme="minorBidi" w:hAnsiTheme="minorBidi" w:cstheme="minorBidi"/>
          <w:b/>
          <w:bCs/>
          <w:rtl/>
        </w:rPr>
      </w:pPr>
      <w:r w:rsidRPr="003E7C1B">
        <w:rPr>
          <w:rStyle w:val="20"/>
          <w:rFonts w:asciiTheme="minorBidi" w:hAnsiTheme="minorBidi" w:cstheme="minorBidi"/>
          <w:b/>
          <w:bCs/>
          <w:color w:val="auto"/>
          <w:sz w:val="24"/>
          <w:szCs w:val="24"/>
          <w:rtl/>
        </w:rPr>
        <w:t>דרכי פנייה לבקשות והצעות לשיפור בנושא נגישות</w:t>
      </w:r>
    </w:p>
    <w:p w14:paraId="7975C420" w14:textId="77777777" w:rsidR="001C2FA7" w:rsidRPr="003E7C1B" w:rsidRDefault="001C2FA7" w:rsidP="003E7C1B">
      <w:pPr>
        <w:pStyle w:val="NormalWeb"/>
        <w:bidi/>
        <w:spacing w:line="360" w:lineRule="auto"/>
        <w:rPr>
          <w:rFonts w:asciiTheme="minorBidi" w:hAnsiTheme="minorBidi" w:cstheme="minorBidi"/>
          <w:rtl/>
        </w:rPr>
      </w:pPr>
      <w:r w:rsidRPr="003E7C1B">
        <w:rPr>
          <w:rFonts w:asciiTheme="minorBidi" w:hAnsiTheme="minorBidi" w:cstheme="minorBidi"/>
          <w:rtl/>
        </w:rPr>
        <w:t>יש לציין כי אנו ממשיכים במאמצים לשפר את נגישות החברה כחלק ממחויבותנו לאפשר לכלל האוכלוסייה כולל אנשים עם מוגבלויות לקבל את השרות הנגיש ביותר</w:t>
      </w:r>
      <w:r w:rsidRPr="003E7C1B">
        <w:rPr>
          <w:rFonts w:asciiTheme="minorBidi" w:hAnsiTheme="minorBidi" w:cstheme="minorBidi"/>
        </w:rPr>
        <w:t>.</w:t>
      </w:r>
    </w:p>
    <w:p w14:paraId="35F1E5C1" w14:textId="77777777" w:rsidR="009653E2" w:rsidRPr="003E7C1B" w:rsidRDefault="001C2FA7" w:rsidP="003E7C1B">
      <w:pPr>
        <w:pStyle w:val="NormalWeb"/>
        <w:bidi/>
        <w:spacing w:line="360" w:lineRule="auto"/>
        <w:rPr>
          <w:rFonts w:asciiTheme="minorBidi" w:hAnsiTheme="minorBidi" w:cstheme="minorBidi"/>
          <w:rtl/>
        </w:rPr>
      </w:pPr>
      <w:r w:rsidRPr="003E7C1B">
        <w:rPr>
          <w:rFonts w:asciiTheme="minorBidi" w:hAnsiTheme="minorBidi" w:cstheme="minorBidi"/>
          <w:rtl/>
        </w:rPr>
        <w:t>במידה ונתקלת בבעיה או בתקלה כלשהי בנושא הנגישות, נשמח שתעדכן אותנו בכך ואנו נעשה כל מאמץ למצוא עבורך פתרון מתאים ולטפל בתקלה בהקדם ככל שניתן.</w:t>
      </w:r>
    </w:p>
    <w:p w14:paraId="0865F13C" w14:textId="2B9DEB8C" w:rsidR="001C2FA7" w:rsidRPr="003E7C1B" w:rsidRDefault="001C2FA7" w:rsidP="003E7C1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inorBidi" w:eastAsia="Times New Roman" w:hAnsiTheme="minorBidi"/>
          <w:sz w:val="24"/>
          <w:szCs w:val="24"/>
        </w:rPr>
      </w:pPr>
      <w:r w:rsidRPr="003E7C1B">
        <w:rPr>
          <w:rFonts w:asciiTheme="minorBidi" w:eastAsia="Times New Roman" w:hAnsiTheme="minorBidi"/>
          <w:sz w:val="24"/>
          <w:szCs w:val="24"/>
          <w:rtl/>
        </w:rPr>
        <w:t>טלפון :</w:t>
      </w:r>
      <w:r w:rsidR="00C21D0F" w:rsidRPr="003E7C1B">
        <w:rPr>
          <w:rFonts w:asciiTheme="minorBidi" w:eastAsia="Times New Roman" w:hAnsiTheme="minorBidi"/>
          <w:sz w:val="24"/>
          <w:szCs w:val="24"/>
        </w:rPr>
        <w:t xml:space="preserve"> </w:t>
      </w:r>
      <w:r w:rsidR="003E7C1B">
        <w:rPr>
          <w:rFonts w:asciiTheme="minorBidi" w:eastAsia="Times New Roman" w:hAnsiTheme="minorBidi" w:hint="cs"/>
          <w:sz w:val="24"/>
          <w:szCs w:val="24"/>
          <w:rtl/>
        </w:rPr>
        <w:t>03-6910921</w:t>
      </w:r>
    </w:p>
    <w:p w14:paraId="49E441DE" w14:textId="4D825DCB" w:rsidR="005D5BCC" w:rsidRPr="003E7C1B" w:rsidRDefault="001C2FA7" w:rsidP="0024721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rPr>
          <w:rFonts w:asciiTheme="minorBidi" w:hAnsiTheme="minorBidi"/>
          <w:sz w:val="24"/>
          <w:szCs w:val="24"/>
          <w:rtl/>
        </w:rPr>
      </w:pPr>
      <w:r w:rsidRPr="003E7C1B">
        <w:rPr>
          <w:rFonts w:asciiTheme="minorBidi" w:eastAsia="Times New Roman" w:hAnsiTheme="minorBidi"/>
          <w:sz w:val="24"/>
          <w:szCs w:val="24"/>
          <w:rtl/>
        </w:rPr>
        <w:lastRenderedPageBreak/>
        <w:t xml:space="preserve">דוא”ל :  </w:t>
      </w:r>
      <w:r w:rsidR="00247213">
        <w:rPr>
          <w:rFonts w:ascii="Arial" w:hAnsi="Arial" w:cs="Arial"/>
          <w:color w:val="285039"/>
          <w:shd w:val="clear" w:color="auto" w:fill="FFFFFF"/>
        </w:rPr>
        <w:t>info</w:t>
      </w:r>
      <w:r w:rsidR="003E7C1B">
        <w:rPr>
          <w:rFonts w:ascii="Arial" w:hAnsi="Arial" w:cs="Arial"/>
          <w:color w:val="285039"/>
          <w:shd w:val="clear" w:color="auto" w:fill="FFFFFF"/>
        </w:rPr>
        <w:t>@elah.org.il</w:t>
      </w:r>
    </w:p>
    <w:p w14:paraId="54BFCEE5" w14:textId="271DC3A3" w:rsidR="009653E2" w:rsidRPr="003E7C1B" w:rsidRDefault="003E7C1B" w:rsidP="00247213">
      <w:pPr>
        <w:shd w:val="clear" w:color="auto" w:fill="FFFFFF"/>
        <w:spacing w:after="0" w:line="360" w:lineRule="auto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 xml:space="preserve">תאריך </w:t>
      </w:r>
      <w:r w:rsidR="009653E2" w:rsidRPr="003E7C1B">
        <w:rPr>
          <w:rFonts w:asciiTheme="minorBidi" w:eastAsia="Times New Roman" w:hAnsiTheme="minorBidi"/>
          <w:b/>
          <w:bCs/>
          <w:sz w:val="24"/>
          <w:szCs w:val="24"/>
          <w:rtl/>
        </w:rPr>
        <w:t>פרסום הצהרת הנגישות</w:t>
      </w:r>
      <w:r>
        <w:rPr>
          <w:rFonts w:asciiTheme="minorBidi" w:eastAsia="Times New Roman" w:hAnsiTheme="minorBidi" w:hint="cs"/>
          <w:b/>
          <w:bCs/>
          <w:sz w:val="24"/>
          <w:szCs w:val="24"/>
          <w:rtl/>
        </w:rPr>
        <w:t>:</w:t>
      </w:r>
      <w:r w:rsidR="00247213">
        <w:rPr>
          <w:rFonts w:asciiTheme="minorBidi" w:eastAsia="Times New Roman" w:hAnsiTheme="minorBidi" w:hint="cs"/>
          <w:sz w:val="24"/>
          <w:szCs w:val="24"/>
          <w:rtl/>
        </w:rPr>
        <w:t xml:space="preserve"> יוני 2022</w:t>
      </w:r>
    </w:p>
    <w:p w14:paraId="5D70FA96" w14:textId="77777777" w:rsidR="009653E2" w:rsidRPr="003E7C1B" w:rsidRDefault="009653E2" w:rsidP="003E7C1B">
      <w:p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</w:p>
    <w:p w14:paraId="524A2CB3" w14:textId="5556CAA7" w:rsidR="00B83792" w:rsidRPr="003E7C1B" w:rsidRDefault="009653E2" w:rsidP="003E7C1B">
      <w:pPr>
        <w:shd w:val="clear" w:color="auto" w:fill="FFFFFF"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3E7C1B">
        <w:rPr>
          <w:rFonts w:asciiTheme="minorBidi" w:eastAsia="Times New Roman" w:hAnsiTheme="minorBidi"/>
          <w:sz w:val="24"/>
          <w:szCs w:val="24"/>
          <w:rtl/>
        </w:rPr>
        <w:t>הצהרת הנגישות עודכנה ביום: </w:t>
      </w:r>
      <w:r w:rsidR="00247213">
        <w:rPr>
          <w:rFonts w:asciiTheme="minorBidi" w:eastAsia="Times New Roman" w:hAnsiTheme="minorBidi" w:hint="cs"/>
          <w:sz w:val="24"/>
          <w:szCs w:val="24"/>
          <w:rtl/>
        </w:rPr>
        <w:t>19.1.25</w:t>
      </w:r>
      <w:bookmarkStart w:id="0" w:name="_GoBack"/>
      <w:bookmarkEnd w:id="0"/>
    </w:p>
    <w:sectPr w:rsidR="00B83792" w:rsidRPr="003E7C1B" w:rsidSect="001D30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56C"/>
    <w:multiLevelType w:val="hybridMultilevel"/>
    <w:tmpl w:val="51CC987E"/>
    <w:lvl w:ilvl="0" w:tplc="BC188C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069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1A8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D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6E1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61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42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EC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A6F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8F2"/>
    <w:multiLevelType w:val="multilevel"/>
    <w:tmpl w:val="BFD0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80648"/>
    <w:multiLevelType w:val="hybridMultilevel"/>
    <w:tmpl w:val="36D8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5BE4"/>
    <w:multiLevelType w:val="multilevel"/>
    <w:tmpl w:val="193C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E3536"/>
    <w:multiLevelType w:val="multilevel"/>
    <w:tmpl w:val="352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E2747"/>
    <w:multiLevelType w:val="hybridMultilevel"/>
    <w:tmpl w:val="FD4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58FA"/>
    <w:multiLevelType w:val="multilevel"/>
    <w:tmpl w:val="6AB6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637CF0"/>
    <w:multiLevelType w:val="hybridMultilevel"/>
    <w:tmpl w:val="B6D0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F6B4E"/>
    <w:multiLevelType w:val="hybridMultilevel"/>
    <w:tmpl w:val="F1AE2C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68D75243"/>
    <w:multiLevelType w:val="multilevel"/>
    <w:tmpl w:val="2ACE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22F30"/>
    <w:multiLevelType w:val="multilevel"/>
    <w:tmpl w:val="DF0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993BC4"/>
    <w:multiLevelType w:val="multilevel"/>
    <w:tmpl w:val="0256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30F3C"/>
    <w:multiLevelType w:val="multilevel"/>
    <w:tmpl w:val="5EA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24866"/>
    <w:multiLevelType w:val="hybridMultilevel"/>
    <w:tmpl w:val="60D0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A77E3"/>
    <w:multiLevelType w:val="multilevel"/>
    <w:tmpl w:val="217A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34673"/>
    <w:multiLevelType w:val="multilevel"/>
    <w:tmpl w:val="FC2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7"/>
  </w:num>
  <w:num w:numId="5">
    <w:abstractNumId w:val="6"/>
  </w:num>
  <w:num w:numId="6">
    <w:abstractNumId w:val="14"/>
  </w:num>
  <w:num w:numId="7">
    <w:abstractNumId w:val="1"/>
  </w:num>
  <w:num w:numId="8">
    <w:abstractNumId w:val="4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0MDcws7AEAjNLEyUdpeDU4uLM/DyQAuNaALB5RZgsAAAA"/>
  </w:docVars>
  <w:rsids>
    <w:rsidRoot w:val="00593CC6"/>
    <w:rsid w:val="00000088"/>
    <w:rsid w:val="000B2069"/>
    <w:rsid w:val="000B7E3C"/>
    <w:rsid w:val="000E538E"/>
    <w:rsid w:val="000E6F19"/>
    <w:rsid w:val="00154E17"/>
    <w:rsid w:val="00170BC7"/>
    <w:rsid w:val="001C2FA7"/>
    <w:rsid w:val="001C6E8C"/>
    <w:rsid w:val="001D3073"/>
    <w:rsid w:val="001D6BDD"/>
    <w:rsid w:val="00247213"/>
    <w:rsid w:val="002D06A3"/>
    <w:rsid w:val="003253A4"/>
    <w:rsid w:val="003306CC"/>
    <w:rsid w:val="003E30E9"/>
    <w:rsid w:val="003E70F7"/>
    <w:rsid w:val="003E7C1B"/>
    <w:rsid w:val="004150F3"/>
    <w:rsid w:val="00443F62"/>
    <w:rsid w:val="004814B7"/>
    <w:rsid w:val="004B6C7B"/>
    <w:rsid w:val="004D2BE6"/>
    <w:rsid w:val="004D7D39"/>
    <w:rsid w:val="00593CC6"/>
    <w:rsid w:val="005B7CDE"/>
    <w:rsid w:val="005C3F53"/>
    <w:rsid w:val="005D5BCC"/>
    <w:rsid w:val="00653C8C"/>
    <w:rsid w:val="007137FA"/>
    <w:rsid w:val="00766B11"/>
    <w:rsid w:val="00797058"/>
    <w:rsid w:val="007B3500"/>
    <w:rsid w:val="007C494F"/>
    <w:rsid w:val="007C6A7D"/>
    <w:rsid w:val="007D695F"/>
    <w:rsid w:val="00806FEF"/>
    <w:rsid w:val="00820ED2"/>
    <w:rsid w:val="00826270"/>
    <w:rsid w:val="00901312"/>
    <w:rsid w:val="00905E21"/>
    <w:rsid w:val="009653E2"/>
    <w:rsid w:val="009E1668"/>
    <w:rsid w:val="00A12687"/>
    <w:rsid w:val="00AE12C2"/>
    <w:rsid w:val="00AE5D75"/>
    <w:rsid w:val="00B02FB7"/>
    <w:rsid w:val="00B2613D"/>
    <w:rsid w:val="00B51990"/>
    <w:rsid w:val="00B83792"/>
    <w:rsid w:val="00BB2692"/>
    <w:rsid w:val="00C21D0F"/>
    <w:rsid w:val="00D210AC"/>
    <w:rsid w:val="00D6284B"/>
    <w:rsid w:val="00D77876"/>
    <w:rsid w:val="00DA28C4"/>
    <w:rsid w:val="00DD22C5"/>
    <w:rsid w:val="00E15B00"/>
    <w:rsid w:val="00E249D4"/>
    <w:rsid w:val="00E53C6C"/>
    <w:rsid w:val="00E96E82"/>
    <w:rsid w:val="00EA5971"/>
    <w:rsid w:val="00EC6D84"/>
    <w:rsid w:val="00EF35C7"/>
    <w:rsid w:val="00F06B2D"/>
    <w:rsid w:val="00F21A40"/>
    <w:rsid w:val="00F21C1A"/>
    <w:rsid w:val="00F977EF"/>
    <w:rsid w:val="00FB07C3"/>
    <w:rsid w:val="00FC2C27"/>
    <w:rsid w:val="00FD17BE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8F52"/>
  <w15:docId w15:val="{F9DB7CAC-7D6F-4454-ACD9-7AC2F7E9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21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3CC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D6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CC6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593C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593CC6"/>
    <w:rPr>
      <w:b/>
      <w:bCs/>
    </w:rPr>
  </w:style>
  <w:style w:type="character" w:styleId="Hyperlink">
    <w:name w:val="Hyperlink"/>
    <w:basedOn w:val="a0"/>
    <w:uiPriority w:val="99"/>
    <w:unhideWhenUsed/>
    <w:rsid w:val="00593CC6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B837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a"/>
    <w:uiPriority w:val="99"/>
    <w:unhideWhenUsed/>
    <w:rsid w:val="00B8379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B8379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F06B2D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F21A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7D69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2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E725-44E6-492D-89F2-19999EE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Psagot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שי תני</dc:creator>
  <cp:lastModifiedBy>adireshef</cp:lastModifiedBy>
  <cp:revision>2</cp:revision>
  <dcterms:created xsi:type="dcterms:W3CDTF">2025-01-19T10:06:00Z</dcterms:created>
  <dcterms:modified xsi:type="dcterms:W3CDTF">2025-01-19T10:06:00Z</dcterms:modified>
</cp:coreProperties>
</file>